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C6" w:rsidRPr="000A0FC6" w:rsidRDefault="000A0FC6" w:rsidP="000A0FC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FC6">
        <w:rPr>
          <w:rFonts w:ascii="Times New Roman" w:hAnsi="Times New Roman" w:cs="Times New Roman"/>
          <w:b/>
          <w:sz w:val="28"/>
          <w:szCs w:val="28"/>
        </w:rPr>
        <w:t>Коды КТРУ для питательных сред</w:t>
      </w:r>
    </w:p>
    <w:p w:rsidR="00C93586" w:rsidRPr="00C93586" w:rsidRDefault="00C93586" w:rsidP="00C935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8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N</w:t>
      </w:r>
      <w:bookmarkStart w:id="0" w:name="_GoBack"/>
      <w:bookmarkEnd w:id="0"/>
      <w:r w:rsidRPr="00C93586">
        <w:rPr>
          <w:rFonts w:ascii="Times New Roman" w:hAnsi="Times New Roman" w:cs="Times New Roman"/>
          <w:sz w:val="28"/>
          <w:szCs w:val="28"/>
        </w:rPr>
        <w:t xml:space="preserve"> 145 </w:t>
      </w:r>
      <w:r>
        <w:rPr>
          <w:rFonts w:ascii="Times New Roman" w:hAnsi="Times New Roman" w:cs="Times New Roman"/>
          <w:sz w:val="28"/>
          <w:szCs w:val="28"/>
        </w:rPr>
        <w:t>от 8 февраля 2017 г. определены Правила использования каталога товаров, работ, услуг для обеспечения государственных и муниципальных нужд.</w:t>
      </w:r>
      <w:r w:rsidRPr="00C93586">
        <w:t xml:space="preserve"> </w:t>
      </w:r>
      <w:r w:rsidRPr="00C93586">
        <w:rPr>
          <w:rFonts w:ascii="Times New Roman" w:hAnsi="Times New Roman" w:cs="Times New Roman"/>
          <w:sz w:val="28"/>
          <w:szCs w:val="28"/>
        </w:rPr>
        <w:t xml:space="preserve">Каталог содержит описание товаров, работ, услуг, систематизированные по кодам, соответствующим Общероссийскому классификатору продукции по видам экономической деятельности. </w:t>
      </w:r>
    </w:p>
    <w:p w:rsidR="00C93586" w:rsidRPr="00C93586" w:rsidRDefault="00C93586" w:rsidP="00C935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86">
        <w:rPr>
          <w:rFonts w:ascii="Times New Roman" w:hAnsi="Times New Roman" w:cs="Times New Roman"/>
          <w:sz w:val="28"/>
          <w:szCs w:val="28"/>
        </w:rPr>
        <w:t xml:space="preserve">Создание каталога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Pr="00C93586">
        <w:rPr>
          <w:rFonts w:ascii="Times New Roman" w:hAnsi="Times New Roman" w:cs="Times New Roman"/>
          <w:sz w:val="28"/>
          <w:szCs w:val="28"/>
        </w:rPr>
        <w:t xml:space="preserve"> повышению прозрачности гос</w:t>
      </w:r>
      <w:r w:rsidR="000A0FC6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C93586">
        <w:rPr>
          <w:rFonts w:ascii="Times New Roman" w:hAnsi="Times New Roman" w:cs="Times New Roman"/>
          <w:sz w:val="28"/>
          <w:szCs w:val="28"/>
        </w:rPr>
        <w:t>закупок, снижению коррупционных рисков за счёт введения единообразных наименований товаров, работ, услуг, снижению издержек заказчиков за счёт стандартизации подходов к описанию объектов закупок.</w:t>
      </w:r>
    </w:p>
    <w:p w:rsidR="000A0FC6" w:rsidRDefault="00C93586" w:rsidP="00C935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проведена значительная работа по формированию каталога почти 45 тысяч наименований </w:t>
      </w:r>
      <w:r w:rsidR="000A470B">
        <w:rPr>
          <w:rFonts w:ascii="Times New Roman" w:hAnsi="Times New Roman" w:cs="Times New Roman"/>
          <w:sz w:val="28"/>
          <w:szCs w:val="28"/>
        </w:rPr>
        <w:t xml:space="preserve">медицинских изделий, включая </w:t>
      </w:r>
      <w:r>
        <w:rPr>
          <w:rFonts w:ascii="Times New Roman" w:hAnsi="Times New Roman" w:cs="Times New Roman"/>
          <w:sz w:val="28"/>
          <w:szCs w:val="28"/>
        </w:rPr>
        <w:t>питательные среды.  Д</w:t>
      </w:r>
      <w:r w:rsidRPr="00C93586">
        <w:rPr>
          <w:rFonts w:ascii="Times New Roman" w:hAnsi="Times New Roman" w:cs="Times New Roman"/>
          <w:sz w:val="28"/>
          <w:szCs w:val="28"/>
        </w:rPr>
        <w:t xml:space="preserve">ля формирования технического задания </w:t>
      </w:r>
      <w:r>
        <w:rPr>
          <w:rFonts w:ascii="Times New Roman" w:hAnsi="Times New Roman" w:cs="Times New Roman"/>
          <w:sz w:val="28"/>
          <w:szCs w:val="28"/>
        </w:rPr>
        <w:t>необходимо использовать каталожные номера, которые связаны с кодами ОКПД 2.</w:t>
      </w:r>
      <w:r w:rsidR="000A0FC6">
        <w:rPr>
          <w:rFonts w:ascii="Times New Roman" w:hAnsi="Times New Roman" w:cs="Times New Roman"/>
          <w:sz w:val="28"/>
          <w:szCs w:val="28"/>
        </w:rPr>
        <w:t xml:space="preserve"> Питательные среды имеют код 20.52.59.140.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FC6">
        <w:rPr>
          <w:rFonts w:ascii="Times New Roman" w:hAnsi="Times New Roman" w:cs="Times New Roman"/>
          <w:sz w:val="28"/>
          <w:szCs w:val="28"/>
        </w:rPr>
        <w:t xml:space="preserve">и в каталог </w:t>
      </w:r>
      <w:r w:rsidR="005A5514">
        <w:rPr>
          <w:rFonts w:ascii="Times New Roman" w:hAnsi="Times New Roman" w:cs="Times New Roman"/>
          <w:sz w:val="28"/>
          <w:szCs w:val="28"/>
        </w:rPr>
        <w:t>внесено около 500</w:t>
      </w:r>
      <w:r w:rsidR="000A0FC6">
        <w:rPr>
          <w:rFonts w:ascii="Times New Roman" w:hAnsi="Times New Roman" w:cs="Times New Roman"/>
          <w:sz w:val="28"/>
          <w:szCs w:val="28"/>
        </w:rPr>
        <w:t xml:space="preserve">   записей про питательные среды, </w:t>
      </w:r>
      <w:r w:rsidR="005A5514">
        <w:rPr>
          <w:rFonts w:ascii="Times New Roman" w:hAnsi="Times New Roman" w:cs="Times New Roman"/>
          <w:sz w:val="28"/>
          <w:szCs w:val="28"/>
        </w:rPr>
        <w:t>начиная с</w:t>
      </w:r>
      <w:r w:rsidR="000A0FC6">
        <w:rPr>
          <w:rFonts w:ascii="Times New Roman" w:hAnsi="Times New Roman" w:cs="Times New Roman"/>
          <w:sz w:val="28"/>
          <w:szCs w:val="28"/>
        </w:rPr>
        <w:t xml:space="preserve"> </w:t>
      </w:r>
      <w:r w:rsidR="000A0FC6" w:rsidRPr="000A0FC6">
        <w:rPr>
          <w:rFonts w:ascii="Times New Roman" w:hAnsi="Times New Roman" w:cs="Times New Roman"/>
          <w:sz w:val="28"/>
          <w:szCs w:val="28"/>
        </w:rPr>
        <w:t>позиции КТРУ: 20.59.52.140-00000001</w:t>
      </w:r>
      <w:r w:rsidR="000A0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FC6" w:rsidRDefault="000A0FC6" w:rsidP="00C935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93586" w:rsidRPr="00C93586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93586" w:rsidRPr="00C9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технических характеристик</w:t>
      </w:r>
      <w:r w:rsidR="00C93586" w:rsidRPr="00C93586">
        <w:rPr>
          <w:rFonts w:ascii="Times New Roman" w:hAnsi="Times New Roman" w:cs="Times New Roman"/>
          <w:sz w:val="28"/>
          <w:szCs w:val="28"/>
        </w:rPr>
        <w:t xml:space="preserve">, которые не указаны в описании КТРУ, </w:t>
      </w:r>
      <w:r>
        <w:rPr>
          <w:rFonts w:ascii="Times New Roman" w:hAnsi="Times New Roman" w:cs="Times New Roman"/>
          <w:sz w:val="28"/>
          <w:szCs w:val="28"/>
        </w:rPr>
        <w:t>необходимо руководствоваться пунктом 19 данного Постановления, в котором указано, что «</w:t>
      </w:r>
      <w:r w:rsidRPr="000A0FC6">
        <w:rPr>
          <w:rFonts w:ascii="Times New Roman" w:hAnsi="Times New Roman" w:cs="Times New Roman"/>
          <w:i/>
          <w:sz w:val="28"/>
          <w:szCs w:val="28"/>
        </w:rPr>
        <w:t>в</w:t>
      </w:r>
      <w:r w:rsidR="00C93586" w:rsidRPr="000A0FC6">
        <w:rPr>
          <w:rFonts w:ascii="Times New Roman" w:hAnsi="Times New Roman" w:cs="Times New Roman"/>
          <w:i/>
          <w:sz w:val="28"/>
          <w:szCs w:val="28"/>
        </w:rPr>
        <w:t xml:space="preserve"> позиции каталога в соответствии со статьей 33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</w:t>
      </w:r>
      <w:r w:rsidRPr="000A0FC6">
        <w:rPr>
          <w:rFonts w:ascii="Times New Roman" w:hAnsi="Times New Roman" w:cs="Times New Roman"/>
          <w:i/>
          <w:sz w:val="28"/>
          <w:szCs w:val="28"/>
        </w:rPr>
        <w:t>полнения работ,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63BB7" w:rsidRDefault="00C93586" w:rsidP="00C935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8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в аукционной документации (документации о закупке) Заказчик имеет право определять технические характеристики </w:t>
      </w:r>
      <w:r w:rsidR="005A5514" w:rsidRPr="00C93586">
        <w:rPr>
          <w:rFonts w:ascii="Times New Roman" w:hAnsi="Times New Roman" w:cs="Times New Roman"/>
          <w:sz w:val="28"/>
          <w:szCs w:val="28"/>
        </w:rPr>
        <w:t xml:space="preserve">поставляемого товара </w:t>
      </w:r>
      <w:r w:rsidR="005A5514">
        <w:rPr>
          <w:rFonts w:ascii="Times New Roman" w:hAnsi="Times New Roman" w:cs="Times New Roman"/>
          <w:sz w:val="28"/>
          <w:szCs w:val="28"/>
        </w:rPr>
        <w:t xml:space="preserve">в соответствии с КТРУ и указывать в </w:t>
      </w:r>
      <w:r w:rsidRPr="00C93586">
        <w:rPr>
          <w:rFonts w:ascii="Times New Roman" w:hAnsi="Times New Roman" w:cs="Times New Roman"/>
          <w:sz w:val="28"/>
          <w:szCs w:val="28"/>
        </w:rPr>
        <w:t xml:space="preserve">соответствии со своими потребностями </w:t>
      </w:r>
      <w:r w:rsidR="005A551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0A0FC6" w:rsidRPr="00C93586">
        <w:rPr>
          <w:rFonts w:ascii="Times New Roman" w:hAnsi="Times New Roman" w:cs="Times New Roman"/>
          <w:sz w:val="28"/>
          <w:szCs w:val="28"/>
        </w:rPr>
        <w:t>технические характеристики товара, которые будут обеспечивать объекти</w:t>
      </w:r>
      <w:r w:rsidR="005A5514">
        <w:rPr>
          <w:rFonts w:ascii="Times New Roman" w:hAnsi="Times New Roman" w:cs="Times New Roman"/>
          <w:sz w:val="28"/>
          <w:szCs w:val="28"/>
        </w:rPr>
        <w:t>вность проводимых исследований и в частности прописывать в</w:t>
      </w:r>
      <w:r w:rsidRPr="00C93586">
        <w:rPr>
          <w:rFonts w:ascii="Times New Roman" w:hAnsi="Times New Roman" w:cs="Times New Roman"/>
          <w:sz w:val="28"/>
          <w:szCs w:val="28"/>
        </w:rPr>
        <w:t xml:space="preserve"> составе питательных сред панкреатически</w:t>
      </w:r>
      <w:r w:rsidR="005A551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A5514">
        <w:rPr>
          <w:rFonts w:ascii="Times New Roman" w:hAnsi="Times New Roman" w:cs="Times New Roman"/>
          <w:sz w:val="28"/>
          <w:szCs w:val="28"/>
        </w:rPr>
        <w:t>гидролизат</w:t>
      </w:r>
      <w:proofErr w:type="spellEnd"/>
      <w:r w:rsidR="005A5514">
        <w:rPr>
          <w:rFonts w:ascii="Times New Roman" w:hAnsi="Times New Roman" w:cs="Times New Roman"/>
          <w:sz w:val="28"/>
          <w:szCs w:val="28"/>
        </w:rPr>
        <w:t xml:space="preserve"> рыбной муки (ПГРМ).</w:t>
      </w:r>
    </w:p>
    <w:p w:rsidR="005A5514" w:rsidRDefault="005A5514" w:rsidP="00C935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 формировании технического задания при закупках питательных сред незначительная часть государственных заказчиков пользуется позициями КТРУ.</w:t>
      </w:r>
    </w:p>
    <w:p w:rsidR="005A5514" w:rsidRPr="0050157B" w:rsidRDefault="005A5514" w:rsidP="00C935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юридической помощи в Ассоциации бактериологов открыта горячая линия, по которой можно получить квалифицированную юридическую консультацию о правилах и порядке формирования технического задания с учетом основных положений </w:t>
      </w:r>
      <w:r w:rsidR="0050157B">
        <w:rPr>
          <w:rFonts w:ascii="Times New Roman" w:hAnsi="Times New Roman" w:cs="Times New Roman"/>
          <w:sz w:val="28"/>
          <w:szCs w:val="28"/>
        </w:rPr>
        <w:t>Постановления</w:t>
      </w:r>
      <w:r w:rsidR="0050157B" w:rsidRPr="00C935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N 145 </w:t>
      </w:r>
      <w:r w:rsidR="0050157B">
        <w:rPr>
          <w:rFonts w:ascii="Times New Roman" w:hAnsi="Times New Roman" w:cs="Times New Roman"/>
          <w:sz w:val="28"/>
          <w:szCs w:val="28"/>
        </w:rPr>
        <w:t xml:space="preserve">от 8 февраля 2017 </w:t>
      </w:r>
      <w:r w:rsidR="0050157B" w:rsidRPr="0050157B">
        <w:rPr>
          <w:rFonts w:ascii="Times New Roman" w:hAnsi="Times New Roman" w:cs="Times New Roman"/>
          <w:sz w:val="24"/>
          <w:szCs w:val="24"/>
        </w:rPr>
        <w:t>«</w:t>
      </w:r>
      <w:r w:rsidR="0050157B" w:rsidRPr="0050157B">
        <w:rPr>
          <w:sz w:val="24"/>
          <w:szCs w:val="24"/>
        </w:rPr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</w:t>
      </w:r>
      <w:r w:rsidR="0050157B">
        <w:rPr>
          <w:sz w:val="24"/>
          <w:szCs w:val="24"/>
        </w:rPr>
        <w:t>»</w:t>
      </w:r>
    </w:p>
    <w:sectPr w:rsidR="005A5514" w:rsidRPr="0050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86"/>
    <w:rsid w:val="00063BB7"/>
    <w:rsid w:val="000A0FC6"/>
    <w:rsid w:val="000A470B"/>
    <w:rsid w:val="000D0911"/>
    <w:rsid w:val="0050157B"/>
    <w:rsid w:val="005A5514"/>
    <w:rsid w:val="00A60ECF"/>
    <w:rsid w:val="00C93586"/>
    <w:rsid w:val="00E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1984-DC3A-4035-A21B-0F7B0272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F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Shepelin</dc:creator>
  <cp:keywords/>
  <dc:description/>
  <cp:lastModifiedBy>RePack by Diakov</cp:lastModifiedBy>
  <cp:revision>2</cp:revision>
  <cp:lastPrinted>2019-11-15T07:07:00Z</cp:lastPrinted>
  <dcterms:created xsi:type="dcterms:W3CDTF">2019-11-15T10:55:00Z</dcterms:created>
  <dcterms:modified xsi:type="dcterms:W3CDTF">2019-11-15T10:55:00Z</dcterms:modified>
</cp:coreProperties>
</file>